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2"/>
        <w:gridCol w:w="580"/>
      </w:tblGrid>
      <w:tr w:rsidR="00353270" w:rsidTr="007448DE">
        <w:trPr>
          <w:trHeight w:val="3585"/>
        </w:trPr>
        <w:tc>
          <w:tcPr>
            <w:tcW w:w="4422" w:type="dxa"/>
            <w:hideMark/>
          </w:tcPr>
          <w:tbl>
            <w:tblPr>
              <w:tblpPr w:leftFromText="180" w:rightFromText="180" w:horzAnchor="margin" w:tblpY="585"/>
              <w:tblOverlap w:val="never"/>
              <w:tblW w:w="44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63"/>
              <w:gridCol w:w="580"/>
              <w:gridCol w:w="1882"/>
            </w:tblGrid>
            <w:tr w:rsidR="00353270" w:rsidTr="007448DE">
              <w:trPr>
                <w:trHeight w:val="2361"/>
              </w:trPr>
              <w:tc>
                <w:tcPr>
                  <w:tcW w:w="4422" w:type="dxa"/>
                  <w:gridSpan w:val="3"/>
                </w:tcPr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Шестаковский сельсовет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Ташлинского района 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Оренбургской области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</w:tc>
            </w:tr>
            <w:tr w:rsidR="00353270" w:rsidTr="007448DE">
              <w:trPr>
                <w:trHeight w:val="306"/>
              </w:trPr>
              <w:tc>
                <w:tcPr>
                  <w:tcW w:w="19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53270" w:rsidRDefault="00353270" w:rsidP="00353270">
                  <w:pPr>
                    <w:pStyle w:val="FR1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 01.06.2021 г</w:t>
                  </w:r>
                </w:p>
              </w:tc>
              <w:tc>
                <w:tcPr>
                  <w:tcW w:w="580" w:type="dxa"/>
                  <w:hideMark/>
                </w:tcPr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53270" w:rsidRDefault="00353270" w:rsidP="00353270">
                  <w:pPr>
                    <w:pStyle w:val="FR1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 47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353270" w:rsidTr="007448DE">
              <w:trPr>
                <w:trHeight w:val="277"/>
              </w:trPr>
              <w:tc>
                <w:tcPr>
                  <w:tcW w:w="4422" w:type="dxa"/>
                  <w:gridSpan w:val="3"/>
                </w:tcPr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с. Шестаковка</w:t>
                  </w:r>
                </w:p>
                <w:p w:rsidR="00353270" w:rsidRDefault="00353270" w:rsidP="007448D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353270" w:rsidRDefault="00353270" w:rsidP="007448DE">
            <w:pPr>
              <w:pStyle w:val="FR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0" w:type="dxa"/>
          </w:tcPr>
          <w:p w:rsidR="00353270" w:rsidRDefault="00353270" w:rsidP="007448DE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53270" w:rsidRPr="00353270" w:rsidRDefault="00353270" w:rsidP="00353270">
      <w:pPr>
        <w:pStyle w:val="FR1"/>
        <w:tabs>
          <w:tab w:val="left" w:pos="5387"/>
        </w:tabs>
        <w:ind w:right="4070"/>
        <w:rPr>
          <w:rFonts w:ascii="Times New Roman" w:hAnsi="Times New Roman"/>
          <w:b/>
          <w:sz w:val="28"/>
          <w:szCs w:val="28"/>
        </w:rPr>
      </w:pPr>
      <w:r w:rsidRPr="0090519E">
        <w:pict>
          <v:line id="_x0000_s1026" style="position:absolute;left:0;text-align:left;z-index:251660288;mso-position-horizontal-relative:text;mso-position-vertical-relative:text" from="248.35pt,2.1pt" to="269.7pt,2.15pt">
            <v:stroke startarrowwidth="narrow" startarrowlength="short" endarrowwidth="narrow" endarrowlength="short"/>
          </v:line>
        </w:pict>
      </w:r>
      <w:r w:rsidRPr="0090519E">
        <w:pict>
          <v:line id="_x0000_s1027" style="position:absolute;left:0;text-align:left;z-index:251661312;mso-position-horizontal-relative:text;mso-position-vertical-relative:text" from="269.7pt,2.45pt" to="269.7pt,13.25pt">
            <v:stroke startarrowwidth="narrow" startarrowlength="short" endarrowwidth="narrow" endarrowlength="short"/>
          </v:line>
        </w:pict>
      </w:r>
      <w:r w:rsidRPr="0090519E">
        <w:pict>
          <v:line id="_x0000_s1028" style="position:absolute;left:0;text-align:left;z-index:251662336;mso-position-horizontal-relative:text;mso-position-vertical-relative:text" from=".15pt,2.45pt" to=".15pt,12.85pt">
            <v:stroke startarrowwidth="narrow" startarrowlength="short" endarrowwidth="narrow" endarrowlength="short"/>
          </v:line>
        </w:pict>
      </w:r>
      <w:r w:rsidRPr="0090519E">
        <w:pict>
          <v:line id="_x0000_s1029" style="position:absolute;left:0;text-align:left;z-index:251663360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</w:rPr>
        <w:t xml:space="preserve"> </w:t>
      </w:r>
      <w:r w:rsidRPr="00353270">
        <w:rPr>
          <w:rFonts w:ascii="Times New Roman" w:hAnsi="Times New Roman"/>
          <w:sz w:val="28"/>
          <w:szCs w:val="28"/>
        </w:rPr>
        <w:t>Об</w:t>
      </w:r>
      <w:r w:rsidRPr="00353270">
        <w:rPr>
          <w:rFonts w:ascii="Times New Roman" w:hAnsi="Times New Roman"/>
          <w:b/>
          <w:sz w:val="28"/>
          <w:szCs w:val="28"/>
        </w:rPr>
        <w:t xml:space="preserve"> </w:t>
      </w:r>
      <w:r w:rsidRPr="00353270">
        <w:rPr>
          <w:rFonts w:ascii="Times New Roman" w:hAnsi="Times New Roman"/>
          <w:sz w:val="28"/>
          <w:szCs w:val="28"/>
        </w:rPr>
        <w:t>утверждении</w:t>
      </w:r>
      <w:r w:rsidRPr="00353270">
        <w:rPr>
          <w:rFonts w:ascii="Times New Roman" w:hAnsi="Times New Roman"/>
          <w:b/>
          <w:sz w:val="28"/>
          <w:szCs w:val="28"/>
        </w:rPr>
        <w:t xml:space="preserve"> </w:t>
      </w:r>
      <w:r w:rsidRPr="00353270">
        <w:rPr>
          <w:rStyle w:val="a3"/>
          <w:rFonts w:ascii="Times New Roman" w:hAnsi="Times New Roman"/>
          <w:b w:val="0"/>
          <w:sz w:val="28"/>
          <w:szCs w:val="28"/>
        </w:rPr>
        <w:t>перечня имущества, подлежащего предоставлению в аренду субъектам малого и среднего предпринимательства.</w:t>
      </w:r>
    </w:p>
    <w:p w:rsidR="00353270" w:rsidRDefault="00353270" w:rsidP="00353270">
      <w:pPr>
        <w:pStyle w:val="FR1"/>
        <w:ind w:left="-360" w:right="4959"/>
        <w:rPr>
          <w:rFonts w:ascii="Times New Roman" w:hAnsi="Times New Roman"/>
          <w:sz w:val="28"/>
          <w:szCs w:val="28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842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24.07.2007 г. № 209-ФЗ "О развитии малого и среднего предпринимательства в Российской Федерации", Уставом МО Шестаковский сельсовет, </w:t>
      </w:r>
      <w:r>
        <w:rPr>
          <w:rFonts w:ascii="Times New Roman" w:hAnsi="Times New Roman"/>
          <w:bCs/>
          <w:sz w:val="28"/>
          <w:szCs w:val="28"/>
        </w:rPr>
        <w:t>Порядком формирования, ведения, обязательного опубликования перечня муниципального имущества муниципального образования Шестаковский сельсовет,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поддержки, утвержденным решением Совета депутатов Шестаковский сельсовет от  № 15/80-рс: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842"/>
        <w:rPr>
          <w:rFonts w:ascii="Times New Roman" w:hAnsi="Times New Roman"/>
          <w:bCs/>
          <w:sz w:val="28"/>
          <w:szCs w:val="28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8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прилагаемый перечень имущества, находящегося в собственности муниципального образования Шестаковский сельсовет,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 </w:t>
      </w:r>
      <w:proofErr w:type="gramEnd"/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842"/>
        <w:rPr>
          <w:rFonts w:ascii="Times New Roman" w:hAnsi="Times New Roman"/>
          <w:sz w:val="28"/>
          <w:szCs w:val="28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8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Шестаковского сельсовета от 30.06.2020 № 66-п "Об утверждении перечня имущества, подлежащего предоставлению в аренду субъектам малого и среднего предпринимательства» считать утратившим силу. 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842"/>
        <w:rPr>
          <w:rFonts w:ascii="Times New Roman" w:hAnsi="Times New Roman"/>
          <w:sz w:val="28"/>
          <w:szCs w:val="28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Перечень муниципального имущества, указанного в пункте 1 настоящего постановления, на официальном сайте муниципального образования Ташлинский район  в сети «Интернет». 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Постановление вступает в силу после его подписания и подлежит официальному опубликованию  на сайте администрации Ташлинского района  в сети интернет.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</w:p>
    <w:p w:rsidR="00353270" w:rsidRDefault="00353270" w:rsidP="00353270">
      <w:pPr>
        <w:pStyle w:val="FR1"/>
        <w:ind w:left="-180" w:right="279"/>
        <w:rPr>
          <w:rFonts w:ascii="Times New Roman" w:hAnsi="Times New Roman"/>
          <w:sz w:val="28"/>
          <w:szCs w:val="28"/>
        </w:rPr>
      </w:pPr>
    </w:p>
    <w:p w:rsidR="00353270" w:rsidRDefault="00353270" w:rsidP="00353270">
      <w:pPr>
        <w:pStyle w:val="FR1"/>
        <w:ind w:left="-180"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сельсовета                                        Р.И. Халитова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</w:t>
      </w: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</w:t>
      </w:r>
      <w:proofErr w:type="spellStart"/>
      <w:r>
        <w:rPr>
          <w:rFonts w:ascii="Times New Roman" w:hAnsi="Times New Roman"/>
          <w:sz w:val="24"/>
          <w:szCs w:val="24"/>
        </w:rPr>
        <w:t>комимуществу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от 01.06.2021 г. № 47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proofErr w:type="gramEnd"/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Par102"/>
      <w:bookmarkEnd w:id="0"/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имущества муниципального образования Шестаковский сельсовет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3270" w:rsidRDefault="00353270" w:rsidP="00353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2837"/>
        <w:gridCol w:w="2325"/>
        <w:gridCol w:w="1815"/>
        <w:gridCol w:w="2121"/>
      </w:tblGrid>
      <w:tr w:rsidR="00353270" w:rsidTr="007448D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70" w:rsidRDefault="00353270" w:rsidP="007448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70" w:rsidRDefault="00353270" w:rsidP="007448DE">
            <w:pPr>
              <w:autoSpaceDE w:val="0"/>
              <w:autoSpaceDN w:val="0"/>
              <w:adjustRightInd w:val="0"/>
              <w:spacing w:line="240" w:lineRule="auto"/>
              <w:ind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70" w:rsidRDefault="00353270" w:rsidP="007448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70" w:rsidRDefault="00353270" w:rsidP="007448DE">
            <w:pPr>
              <w:autoSpaceDE w:val="0"/>
              <w:autoSpaceDN w:val="0"/>
              <w:adjustRightInd w:val="0"/>
              <w:spacing w:line="240" w:lineRule="auto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Арендуемая площадь,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70" w:rsidRDefault="00353270" w:rsidP="007448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имущества</w:t>
            </w:r>
          </w:p>
        </w:tc>
      </w:tr>
      <w:tr w:rsidR="00353270" w:rsidTr="007448DE">
        <w:trPr>
          <w:trHeight w:val="20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в административном здании в т. ч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Шестаковка, 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Молодежная,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63,3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6,6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6,2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размещения под офис 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270" w:rsidTr="007448DE">
        <w:trPr>
          <w:trHeight w:val="57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Земли сельскохозяйственного назначения: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56:31:0712015:4</w:t>
            </w: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56:31:0712015:3</w:t>
            </w: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56:31:0000000:1946</w:t>
            </w: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56:31:0000000:1945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56:31:0000000:</w:t>
            </w:r>
            <w:r>
              <w:rPr>
                <w:rFonts w:ascii="Times New Roman" w:hAnsi="Times New Roman"/>
                <w:sz w:val="24"/>
                <w:szCs w:val="24"/>
              </w:rPr>
              <w:t>2254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56:31:0000000: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2253 </w:t>
            </w: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</w:t>
            </w:r>
            <w:r>
              <w:rPr>
                <w:rFonts w:ascii="Times New Roman" w:hAnsi="Times New Roman"/>
                <w:sz w:val="24"/>
                <w:szCs w:val="24"/>
              </w:rPr>
              <w:t>712016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</w:t>
            </w:r>
            <w:r>
              <w:rPr>
                <w:rFonts w:ascii="Times New Roman" w:hAnsi="Times New Roman"/>
                <w:sz w:val="24"/>
                <w:szCs w:val="24"/>
              </w:rPr>
              <w:t>712016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Оренбургская область, Ташлинский район, земельный участок расположен в центральной части кадастрового квартала 56:31:0712015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Ташлинский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расположен в северной части кадастрового квартала 56:31:0712015</w:t>
            </w: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Оренбургская область, Ташлинский район, земельный участок расположен в северной части Ташлинского кадастрового квартала 56:31:0000000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Ташлинский район, земельный участок расположен в северной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кадастрового квартала 56:31:0000000:1945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Ташлинский район, земельный участок расположен в северной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/>
                <w:sz w:val="24"/>
                <w:szCs w:val="24"/>
              </w:rPr>
              <w:t>трового квартала 56:31:0000000:2254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область, Ташлинский район, земельный участок расположен в северной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/>
                <w:sz w:val="24"/>
                <w:szCs w:val="24"/>
              </w:rPr>
              <w:t>трового квартала 56:31:0000000:2253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Ташлинский район, земельный участок расположен в северной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трового квартала 56:31: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712016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Ташлинский район, земельный участок расположен в северной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трового квартала 56:31: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712016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7448DE">
            <w:pPr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84008</w:t>
            </w: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73013</w:t>
            </w: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5243992</w:t>
            </w: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5254987</w:t>
            </w: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1031037</w:t>
            </w: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1140790</w:t>
            </w: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4963</w:t>
            </w: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43210</w:t>
            </w: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744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353270" w:rsidRDefault="00353270" w:rsidP="003532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D7E" w:rsidRDefault="00934D7E" w:rsidP="00353270"/>
    <w:sectPr w:rsidR="00934D7E" w:rsidSect="00353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53270"/>
    <w:rsid w:val="00353270"/>
    <w:rsid w:val="0093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327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a3">
    <w:name w:val="Strong"/>
    <w:basedOn w:val="a0"/>
    <w:uiPriority w:val="22"/>
    <w:qFormat/>
    <w:rsid w:val="00353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2021-06-01T11:40:00Z</dcterms:created>
  <dcterms:modified xsi:type="dcterms:W3CDTF">2021-06-01T11:56:00Z</dcterms:modified>
</cp:coreProperties>
</file>